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drink</w:t>
        <w:tab/>
        <w:tab/>
        <w:tab/>
        <w:tab/>
        <w:tab/>
        <w:tab/>
        <w:tab/>
        <w:t xml:space="preserve">plink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prong</w:t>
        <w:tab/>
        <w:tab/>
        <w:tab/>
        <w:tab/>
        <w:tab/>
        <w:tab/>
        <w:tab/>
        <w:t xml:space="preserve">drink</w:t>
        <w:tab/>
        <w:tab/>
        <w:t xml:space="preserve">  plink</w:t>
        <w:tab/>
        <w:tab/>
        <w:tab/>
        <w:tab/>
        <w:tab/>
        <w:tab/>
        <w:tab/>
        <w:t xml:space="preserve">slang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stank</w:t>
        <w:tab/>
        <w:tab/>
        <w:tab/>
        <w:tab/>
        <w:tab/>
        <w:tab/>
        <w:tab/>
        <w:t xml:space="preserve">prong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slang</w:t>
        <w:tab/>
        <w:tab/>
        <w:tab/>
        <w:tab/>
        <w:tab/>
        <w:tab/>
        <w:tab/>
        <w:t xml:space="preserve">drink</w:t>
        <w:tab/>
        <w:tab/>
        <w:t xml:space="preserve">        ping</w:t>
        <w:tab/>
        <w:tab/>
        <w:tab/>
        <w:tab/>
        <w:tab/>
        <w:tab/>
        <w:tab/>
        <w:tab/>
        <w:t xml:space="preserve">stank 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ink  </w:t>
        <w:tab/>
        <w:tab/>
        <w:tab/>
        <w:tab/>
        <w:tab/>
        <w:tab/>
        <w:tab/>
        <w:t xml:space="preserve">ring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gunk </w:t>
        <w:tab/>
        <w:tab/>
        <w:tab/>
        <w:tab/>
        <w:tab/>
        <w:tab/>
        <w:tab/>
        <w:t xml:space="preserve">rang </w:t>
        <w:br w:type="textWrapping"/>
        <w:t xml:space="preserve"> song </w:t>
        <w:tab/>
        <w:tab/>
        <w:tab/>
        <w:tab/>
        <w:tab/>
        <w:tab/>
        <w:tab/>
        <w:t xml:space="preserve">gunk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ring </w:t>
        <w:tab/>
        <w:tab/>
        <w:tab/>
        <w:tab/>
        <w:tab/>
        <w:tab/>
        <w:tab/>
        <w:t xml:space="preserve">ink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rang </w:t>
        <w:tab/>
        <w:tab/>
        <w:tab/>
        <w:tab/>
        <w:tab/>
        <w:tab/>
        <w:tab/>
        <w:t xml:space="preserve">sunk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sunk </w:t>
        <w:tab/>
        <w:tab/>
        <w:tab/>
        <w:tab/>
        <w:tab/>
        <w:tab/>
        <w:tab/>
        <w:t xml:space="preserve">bonk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link </w:t>
        <w:tab/>
        <w:tab/>
        <w:tab/>
        <w:tab/>
        <w:tab/>
        <w:tab/>
        <w:tab/>
        <w:t xml:space="preserve">link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