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The Hot Hot Dog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Benjamin got a hot dog for lunch. Benjamin bit the hot dog. The hot dog is hot. It is a </w:t>
      </w:r>
      <w:r w:rsidDel="00000000" w:rsidR="00000000" w:rsidRPr="00000000">
        <w:rPr>
          <w:b w:val="1"/>
          <w:sz w:val="60"/>
          <w:szCs w:val="60"/>
          <w:rtl w:val="0"/>
        </w:rPr>
        <w:t xml:space="preserve">hot </w:t>
      </w:r>
      <w:r w:rsidDel="00000000" w:rsidR="00000000" w:rsidRPr="00000000">
        <w:rPr>
          <w:sz w:val="60"/>
          <w:szCs w:val="60"/>
          <w:rtl w:val="0"/>
        </w:rPr>
        <w:t xml:space="preserve">hot dog! Benjamin had a hot lip. He did sob and sob! Benjamin got a can of pop and had a sip. Benjamin’s lip is not hot. The pop did the trick. Benjamin did sit on a log to eat his lunch. At last, the hot dog is not hot. Benjamin bit the hot dog. Benjamin did lick his lips! He is glad he has a hot dog that is not </w:t>
      </w:r>
      <w:r w:rsidDel="00000000" w:rsidR="00000000" w:rsidRPr="00000000">
        <w:rPr>
          <w:b w:val="1"/>
          <w:sz w:val="60"/>
          <w:szCs w:val="60"/>
          <w:rtl w:val="0"/>
        </w:rPr>
        <w:t xml:space="preserve">hot</w:t>
      </w:r>
      <w:r w:rsidDel="00000000" w:rsidR="00000000" w:rsidRPr="00000000">
        <w:rPr>
          <w:sz w:val="60"/>
          <w:szCs w:val="60"/>
          <w:rtl w:val="0"/>
        </w:rPr>
        <w:t xml:space="preserve"> for his lunch.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