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ab/>
        <w:t xml:space="preserve">Old Pals</w:t>
      </w:r>
    </w:p>
    <w:p w:rsidR="00000000" w:rsidDel="00000000" w:rsidP="00000000" w:rsidRDefault="00000000" w:rsidRPr="00000000" w14:paraId="00000002">
      <w:pPr>
        <w:pageBreakBefore w:val="0"/>
        <w:ind w:firstLine="720"/>
        <w:rPr>
          <w:sz w:val="36"/>
          <w:szCs w:val="36"/>
        </w:rPr>
      </w:pPr>
      <w:r w:rsidDel="00000000" w:rsidR="00000000" w:rsidRPr="00000000">
        <w:rPr>
          <w:sz w:val="36"/>
          <w:szCs w:val="36"/>
          <w:rtl w:val="0"/>
        </w:rPr>
        <w:t xml:space="preserve">Stella was just a child, but she was kind. She was kind to her mom and dad. She was kind to her friend Riley.  And she was kind to her old pals, like Mrs. Gold. Mrs. Gold was an old woman at the end of the block who Stella did talk to and check up on.</w:t>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ab/>
        <w:t xml:space="preserve">One time, Mrs. Gold gave Stella some cash and a list to take to the store. Stella did suppose it was unwise to go to the store by herself, so she did ask Riley to walk with her to the store. They did not mind the uphill hike to the store. It was a fine walk. At the store, the classmates had to ask Miss Post to help them find the rolls and the eggs.</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ab/>
        <w:t xml:space="preserve">When they got back, Mrs. Gold made Stella and Riley a picnic lunch. Then the friends and Mrs.Gold had a chat. Stella and Mrs. Gold both told some old jokes. Riley did laugh and laugh at the funny jokes.</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ab/>
        <w:t xml:space="preserve">Then Mrs. Gold said to Stella, “You are a kind child. I am so glad you are my pal. And I am glad I have Riley as a pal too!”</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ab/>
        <w:t xml:space="preserve">“You are a kind woman,” said Stella. “You made us lunch and told us jokes.”</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ab/>
        <w:t xml:space="preserve">This made Mrs. Gold smile. “We are all old pals,” she said. “Well, only one of us is old.” </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ab/>
        <w:t xml:space="preserve">This made the friends grin. “Then we are just pals,” they said.</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