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/k/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52"/>
          <w:szCs w:val="52"/>
          <w:u w:val="single"/>
          <w:vertAlign w:val="baseline"/>
        </w:rPr>
      </w:pPr>
      <w:r w:rsidDel="00000000" w:rsidR="00000000" w:rsidRPr="00000000">
        <w:rPr>
          <w:sz w:val="52"/>
          <w:szCs w:val="52"/>
          <w:rtl w:val="0"/>
        </w:rPr>
        <w:t xml:space="preserve">spelled 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0"/>
        </w:rPr>
        <w:t xml:space="preserve">k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 or 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0"/>
        </w:rPr>
        <w:t xml:space="preserve">ck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sz w:val="52"/>
          <w:szCs w:val="52"/>
          <w:rtl w:val="0"/>
        </w:rPr>
        <w:t xml:space="preserve">blin__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sz w:val="52"/>
          <w:szCs w:val="52"/>
          <w:rtl w:val="0"/>
        </w:rPr>
        <w:t xml:space="preserve">bla__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sz w:val="52"/>
          <w:szCs w:val="52"/>
          <w:rtl w:val="0"/>
        </w:rPr>
        <w:t xml:space="preserve">spun__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sz w:val="52"/>
          <w:szCs w:val="52"/>
          <w:rtl w:val="0"/>
        </w:rPr>
        <w:t xml:space="preserve">ro__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sz w:val="52"/>
          <w:szCs w:val="52"/>
          <w:rtl w:val="0"/>
        </w:rPr>
        <w:t xml:space="preserve">cran__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sz w:val="52"/>
          <w:szCs w:val="52"/>
          <w:rtl w:val="0"/>
        </w:rPr>
        <w:t xml:space="preserve">sto__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cra__</w:t>
      </w:r>
    </w:p>
    <w:p w:rsidR="00000000" w:rsidDel="00000000" w:rsidP="00000000" w:rsidRDefault="00000000" w:rsidRPr="00000000" w14:paraId="00000012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cran__</w:t>
      </w:r>
    </w:p>
    <w:p w:rsidR="00000000" w:rsidDel="00000000" w:rsidP="00000000" w:rsidRDefault="00000000" w:rsidRPr="00000000" w14:paraId="00000014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mas__</w:t>
      </w:r>
    </w:p>
    <w:p w:rsidR="00000000" w:rsidDel="00000000" w:rsidP="00000000" w:rsidRDefault="00000000" w:rsidRPr="00000000" w14:paraId="00000016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slin__</w:t>
      </w:r>
    </w:p>
    <w:p w:rsidR="00000000" w:rsidDel="00000000" w:rsidP="00000000" w:rsidRDefault="00000000" w:rsidRPr="00000000" w14:paraId="00000018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stru__</w:t>
      </w:r>
    </w:p>
    <w:p w:rsidR="00000000" w:rsidDel="00000000" w:rsidP="00000000" w:rsidRDefault="00000000" w:rsidRPr="00000000" w14:paraId="0000001A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blo__</w:t>
      </w:r>
    </w:p>
    <w:p w:rsidR="00000000" w:rsidDel="00000000" w:rsidP="00000000" w:rsidRDefault="00000000" w:rsidRPr="00000000" w14:paraId="0000001C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clo__</w:t>
      </w:r>
    </w:p>
    <w:p w:rsidR="00000000" w:rsidDel="00000000" w:rsidP="00000000" w:rsidRDefault="00000000" w:rsidRPr="00000000" w14:paraId="0000001E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tri__</w:t>
      </w:r>
    </w:p>
    <w:p w:rsidR="00000000" w:rsidDel="00000000" w:rsidP="00000000" w:rsidRDefault="00000000" w:rsidRPr="00000000" w14:paraId="00000020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thin__</w:t>
      </w:r>
    </w:p>
    <w:p w:rsidR="00000000" w:rsidDel="00000000" w:rsidP="00000000" w:rsidRDefault="00000000" w:rsidRPr="00000000" w14:paraId="00000022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spe__</w:t>
      </w:r>
    </w:p>
    <w:p w:rsidR="00000000" w:rsidDel="00000000" w:rsidP="00000000" w:rsidRDefault="00000000" w:rsidRPr="00000000" w14:paraId="00000024">
      <w:pPr>
        <w:pageBreakBefore w:val="0"/>
        <w:jc w:val="center"/>
        <w:rPr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