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52"/>
          <w:szCs w:val="52"/>
          <w:u w:val="single"/>
          <w:vertAlign w:val="baseline"/>
        </w:rPr>
      </w:pPr>
      <w:r w:rsidDel="00000000" w:rsidR="00000000" w:rsidRPr="00000000">
        <w:rPr>
          <w:color w:val="000000"/>
          <w:sz w:val="52"/>
          <w:szCs w:val="52"/>
          <w:highlight w:val="green"/>
          <w:u w:val="single"/>
          <w:vertAlign w:val="baseline"/>
          <w:rtl w:val="0"/>
        </w:rPr>
        <w:t xml:space="preserve">FLOSS-Z Spelling Rule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color w:val="ff0000"/>
          <w:sz w:val="72"/>
          <w:szCs w:val="72"/>
          <w:vertAlign w:val="baseline"/>
        </w:rPr>
      </w:pP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FL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O</w:t>
      </w:r>
      <w:r w:rsidDel="00000000" w:rsidR="00000000" w:rsidRPr="00000000">
        <w:rPr>
          <w:color w:val="ff0000"/>
          <w:sz w:val="72"/>
          <w:szCs w:val="72"/>
          <w:vertAlign w:val="baseline"/>
          <w:rtl w:val="0"/>
        </w:rPr>
        <w:t xml:space="preserve">SS</w:t>
      </w:r>
      <w:r w:rsidDel="00000000" w:rsidR="00000000" w:rsidRPr="00000000">
        <w:rPr>
          <w:color w:val="ff0000"/>
          <w:sz w:val="72"/>
          <w:szCs w:val="72"/>
          <w:rtl w:val="0"/>
        </w:rPr>
        <w:t xml:space="preserve">-Z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color w:val="ff0000"/>
          <w:sz w:val="72"/>
          <w:szCs w:val="72"/>
          <w:vertAlign w:val="baseline"/>
        </w:rPr>
      </w:pPr>
      <w:r w:rsidDel="00000000" w:rsidR="00000000" w:rsidRPr="00000000">
        <w:rPr>
          <w:sz w:val="52"/>
          <w:szCs w:val="52"/>
          <w:u w:val="single"/>
        </w:rPr>
        <mc:AlternateContent>
          <mc:Choice Requires="wpg">
            <w:drawing>
              <wp:inline distB="114300" distT="114300" distL="114300" distR="114300">
                <wp:extent cx="5729288" cy="154794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90575" y="1628775"/>
                          <a:ext cx="5762700" cy="15426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u w:val="single"/>
                                <w:vertAlign w:val="baseline"/>
                              </w:rPr>
                              <w:t xml:space="preserve">1 syllable words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 ending in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/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72"/>
                                <w:vertAlign w:val="baseline"/>
                              </w:rPr>
                              <w:t xml:space="preserve">f, l, 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5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or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5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72"/>
                                <w:vertAlign w:val="baseline"/>
                              </w:rPr>
                              <w:t xml:space="preserve">z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/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after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u w:val="single"/>
                                <w:vertAlign w:val="baseline"/>
                              </w:rPr>
                              <w:t xml:space="preserve">1 vowel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 end in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72"/>
                                <w:vertAlign w:val="baseline"/>
                              </w:rPr>
                              <w:t xml:space="preserve">ff, ll, ss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or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72"/>
                                <w:vertAlign w:val="baseline"/>
                              </w:rPr>
                              <w:t xml:space="preserve">zz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29288" cy="1547946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9288" cy="15479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ff0000"/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vertAlign w:val="baseline"/>
          <w:rtl w:val="0"/>
        </w:rPr>
        <w:t xml:space="preserve">gru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ff 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  we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ll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  mi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ss 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  bu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zz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color w:val="ff0000"/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vertAlign w:val="baseline"/>
          <w:rtl w:val="0"/>
        </w:rPr>
        <w:t xml:space="preserve">flu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ff 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   se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ll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    bra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ss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  fu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zz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color w:val="ff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56"/>
          <w:szCs w:val="56"/>
          <w:u w:val="single"/>
          <w:vertAlign w:val="baseline"/>
        </w:rPr>
      </w:pPr>
      <w:r w:rsidDel="00000000" w:rsidR="00000000" w:rsidRPr="00000000">
        <w:rPr>
          <w:sz w:val="56"/>
          <w:szCs w:val="56"/>
          <w:u w:val="single"/>
          <w:vertAlign w:val="baseline"/>
          <w:rtl w:val="0"/>
        </w:rPr>
        <w:t xml:space="preserve">“Bu</w:t>
      </w:r>
      <w:r w:rsidDel="00000000" w:rsidR="00000000" w:rsidRPr="00000000">
        <w:rPr>
          <w:color w:val="ff0000"/>
          <w:sz w:val="56"/>
          <w:szCs w:val="56"/>
          <w:u w:val="single"/>
          <w:vertAlign w:val="baseline"/>
          <w:rtl w:val="0"/>
        </w:rPr>
        <w:t xml:space="preserve">zz </w:t>
      </w:r>
      <w:r w:rsidDel="00000000" w:rsidR="00000000" w:rsidRPr="00000000">
        <w:rPr>
          <w:sz w:val="56"/>
          <w:szCs w:val="56"/>
          <w:u w:val="single"/>
          <w:vertAlign w:val="baseline"/>
          <w:rtl w:val="0"/>
        </w:rPr>
        <w:t xml:space="preserve">o</w:t>
      </w:r>
      <w:r w:rsidDel="00000000" w:rsidR="00000000" w:rsidRPr="00000000">
        <w:rPr>
          <w:color w:val="ff0000"/>
          <w:sz w:val="56"/>
          <w:szCs w:val="56"/>
          <w:u w:val="single"/>
          <w:vertAlign w:val="baseline"/>
          <w:rtl w:val="0"/>
        </w:rPr>
        <w:t xml:space="preserve">ff</w:t>
      </w:r>
      <w:r w:rsidDel="00000000" w:rsidR="00000000" w:rsidRPr="00000000">
        <w:rPr>
          <w:sz w:val="56"/>
          <w:szCs w:val="56"/>
          <w:u w:val="single"/>
          <w:vertAlign w:val="baseline"/>
          <w:rtl w:val="0"/>
        </w:rPr>
        <w:t xml:space="preserve"> Mi</w:t>
      </w:r>
      <w:r w:rsidDel="00000000" w:rsidR="00000000" w:rsidRPr="00000000">
        <w:rPr>
          <w:color w:val="ff0000"/>
          <w:sz w:val="56"/>
          <w:szCs w:val="56"/>
          <w:u w:val="single"/>
          <w:vertAlign w:val="baseline"/>
          <w:rtl w:val="0"/>
        </w:rPr>
        <w:t xml:space="preserve">ss </w:t>
      </w:r>
      <w:r w:rsidDel="00000000" w:rsidR="00000000" w:rsidRPr="00000000">
        <w:rPr>
          <w:sz w:val="56"/>
          <w:szCs w:val="56"/>
          <w:u w:val="single"/>
          <w:vertAlign w:val="baseline"/>
          <w:rtl w:val="0"/>
        </w:rPr>
        <w:t xml:space="preserve">Pi</w:t>
      </w:r>
      <w:r w:rsidDel="00000000" w:rsidR="00000000" w:rsidRPr="00000000">
        <w:rPr>
          <w:color w:val="ff0000"/>
          <w:sz w:val="56"/>
          <w:szCs w:val="56"/>
          <w:u w:val="single"/>
          <w:vertAlign w:val="baseline"/>
          <w:rtl w:val="0"/>
        </w:rPr>
        <w:t xml:space="preserve">ll</w:t>
      </w:r>
      <w:r w:rsidDel="00000000" w:rsidR="00000000" w:rsidRPr="00000000">
        <w:rPr>
          <w:sz w:val="56"/>
          <w:szCs w:val="56"/>
          <w:u w:val="single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sz w:val="40"/>
          <w:szCs w:val="40"/>
          <w:vertAlign w:val="baseline"/>
        </w:rPr>
        <w:sectPr>
          <w:pgSz w:h="15840" w:w="12240" w:orient="portrait"/>
          <w:pgMar w:bottom="1440" w:top="1440" w:left="1800" w:right="1800" w:header="0" w:footer="720"/>
          <w:pgNumType w:start="1"/>
        </w:sect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*Exceptions:  if s sounds like /z/ or f sounds like /v/ is, was, of, yes, if, us, this, bus, plus</w:t>
      </w:r>
    </w:p>
    <w:p w:rsidR="00000000" w:rsidDel="00000000" w:rsidP="00000000" w:rsidRDefault="00000000" w:rsidRPr="00000000" w14:paraId="00000011">
      <w:pPr>
        <w:pageBreakBefore w:val="0"/>
        <w:rPr>
          <w:sz w:val="72"/>
          <w:szCs w:val="72"/>
          <w:vertAlign w:val="baseline"/>
        </w:rPr>
        <w:sectPr>
          <w:type w:val="continuous"/>
          <w:pgSz w:h="15840" w:w="12240" w:orient="portrait"/>
          <w:pgMar w:bottom="1440" w:top="1440" w:left="1800" w:right="1800" w:header="0" w:footer="720"/>
          <w:cols w:equalWidth="0" w:num="4">
            <w:col w:space="0" w:w="2160"/>
            <w:col w:space="0" w:w="2160"/>
            <w:col w:space="0" w:w="2160"/>
            <w:col w:space="0" w:w="21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800" w:right="180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