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PRINTING DIRECTIONS FOR DECODABLE BOOKS 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RE:Printing: </w:t>
      </w:r>
    </w:p>
    <w:p w:rsidR="00000000" w:rsidDel="00000000" w:rsidP="00000000" w:rsidRDefault="00000000" w:rsidRPr="00000000" w14:paraId="00000005">
      <w:pPr>
        <w:shd w:fill="ffffff" w:val="clear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It will not automatically let you print the decodable books. </w:t>
      </w:r>
    </w:p>
    <w:p w:rsidR="00000000" w:rsidDel="00000000" w:rsidP="00000000" w:rsidRDefault="00000000" w:rsidRPr="00000000" w14:paraId="00000006">
      <w:pPr>
        <w:shd w:fill="ffffff" w:val="clear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To PRINT: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  <w:rPr>
          <w:rFonts w:ascii="Georgia" w:cs="Georgia" w:eastAsia="Georgia" w:hAnsi="Georgia"/>
          <w:color w:val="222222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Open it with Kami ~ agree to go</w:t>
      </w:r>
      <w:r w:rsidDel="00000000" w:rsidR="00000000" w:rsidRPr="00000000">
        <w:rPr>
          <w:rFonts w:ascii="Georgia" w:cs="Georgia" w:eastAsia="Georgia" w:hAnsi="Georgia"/>
          <w:b w:val="1"/>
          <w:color w:val="222222"/>
          <w:rtl w:val="0"/>
        </w:rPr>
        <w:t xml:space="preserve"> through 2 OCR processes</w:t>
      </w: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 to access the text upon opening.  </w:t>
      </w:r>
    </w:p>
    <w:p w:rsidR="00000000" w:rsidDel="00000000" w:rsidP="00000000" w:rsidRDefault="00000000" w:rsidRPr="00000000" w14:paraId="0000000A">
      <w:pPr>
        <w:shd w:fill="ffffff" w:val="clear"/>
        <w:ind w:firstLine="72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one normal one and then another about recognizing the text.  </w:t>
      </w:r>
    </w:p>
    <w:p w:rsidR="00000000" w:rsidDel="00000000" w:rsidP="00000000" w:rsidRDefault="00000000" w:rsidRPr="00000000" w14:paraId="0000000B">
      <w:pPr>
        <w:shd w:fill="ffffff" w:val="clear"/>
        <w:ind w:firstLine="72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hanging="360"/>
        <w:rPr>
          <w:rFonts w:ascii="Georgia" w:cs="Georgia" w:eastAsia="Georgia" w:hAnsi="Georgia"/>
          <w:color w:val="222222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Then  print - CHANGE the the PRINT SETTINGS to </w:t>
      </w:r>
      <w:r w:rsidDel="00000000" w:rsidR="00000000" w:rsidRPr="00000000">
        <w:rPr>
          <w:rFonts w:ascii="Georgia" w:cs="Georgia" w:eastAsia="Georgia" w:hAnsi="Georgia"/>
          <w:b w:val="1"/>
          <w:color w:val="222222"/>
          <w:u w:val="single"/>
          <w:rtl w:val="0"/>
        </w:rPr>
        <w:t xml:space="preserve">"print to fittable area"</w:t>
      </w: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 not "default"</w:t>
      </w:r>
    </w:p>
    <w:p w:rsidR="00000000" w:rsidDel="00000000" w:rsidP="00000000" w:rsidRDefault="00000000" w:rsidRPr="00000000" w14:paraId="0000000D">
      <w:pPr>
        <w:shd w:fill="ffffff" w:val="clear"/>
        <w:ind w:left="72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hanging="360"/>
        <w:rPr>
          <w:rFonts w:ascii="Georgia" w:cs="Georgia" w:eastAsia="Georgia" w:hAnsi="Georgia"/>
          <w:color w:val="222222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PRINT:)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