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Doubling Rule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each box that applies to the word and suffix.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last box, write the word with the ending.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1380"/>
        <w:gridCol w:w="1365"/>
        <w:gridCol w:w="1425"/>
        <w:gridCol w:w="4110"/>
        <w:tblGridChange w:id="0">
          <w:tblGrid>
            <w:gridCol w:w="2535"/>
            <w:gridCol w:w="1380"/>
            <w:gridCol w:w="1365"/>
            <w:gridCol w:w="1425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Word + suffix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shd w:fill="f4cccc" w:val="clear"/>
                <w:rtl w:val="0"/>
              </w:rPr>
              <w:t xml:space="preserve">vowel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End cons.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sz w:val="28"/>
                <w:szCs w:val="28"/>
                <w:highlight w:val="green"/>
                <w:rtl w:val="0"/>
              </w:rPr>
              <w:t xml:space="preserve">Vowel suffix?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Word with 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m</w:t>
            </w:r>
            <w:r w:rsidDel="00000000" w:rsidR="00000000" w:rsidRPr="00000000">
              <w:rPr>
                <w:sz w:val="28"/>
                <w:szCs w:val="28"/>
                <w:u w:val="single"/>
                <w:shd w:fill="f4cccc" w:val="clear"/>
                <w:rtl w:val="0"/>
              </w:rPr>
              <w:t xml:space="preserve">a</w:t>
            </w:r>
            <w:r w:rsidDel="00000000" w:rsidR="00000000" w:rsidRPr="00000000">
              <w:rPr>
                <w:sz w:val="28"/>
                <w:szCs w:val="28"/>
                <w:highlight w:val="yellow"/>
                <w:u w:val="single"/>
                <w:rtl w:val="0"/>
              </w:rPr>
              <w:t xml:space="preserve">d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+ </w:t>
            </w:r>
            <w:r w:rsidDel="00000000" w:rsidR="00000000" w:rsidRPr="00000000">
              <w:rPr>
                <w:sz w:val="28"/>
                <w:szCs w:val="28"/>
                <w:highlight w:val="green"/>
                <w:rtl w:val="0"/>
              </w:rPr>
              <w:t xml:space="preserve">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madder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sad + 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hot + 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jam + 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melt + 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mask + 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grab +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mild + 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big + 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Doubling Rule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each box that applies to the word and suffix.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last box, write the word with the ending.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1380"/>
        <w:gridCol w:w="1365"/>
        <w:gridCol w:w="1425"/>
        <w:gridCol w:w="4110"/>
        <w:tblGridChange w:id="0">
          <w:tblGrid>
            <w:gridCol w:w="2535"/>
            <w:gridCol w:w="1380"/>
            <w:gridCol w:w="1365"/>
            <w:gridCol w:w="1425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Word + suffix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1 vowel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end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Vowel suffix?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Word with 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help + 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set + 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crash +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 + 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dip + 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run + 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spot +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smash + 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thin +er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Doubling Rule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each box that applies to the word and suffix.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last box, write the word with the ending.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1380"/>
        <w:gridCol w:w="1365"/>
        <w:gridCol w:w="1425"/>
        <w:gridCol w:w="4110"/>
        <w:tblGridChange w:id="0">
          <w:tblGrid>
            <w:gridCol w:w="2535"/>
            <w:gridCol w:w="1380"/>
            <w:gridCol w:w="1365"/>
            <w:gridCol w:w="1425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Word + suffix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1 vowel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end 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Vowel suffix?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Word with 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jog + 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cold + 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dip +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spot + 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cramp +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child + 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wild + 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grunt + 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 + 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