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3105150</wp:posOffset>
            </wp:positionH>
            <wp:positionV relativeFrom="paragraph">
              <wp:posOffset>0</wp:posOffset>
            </wp:positionV>
            <wp:extent cx="1333500" cy="1014523"/>
            <wp:effectExtent b="0" l="0" r="0" t="0"/>
            <wp:wrapSquare wrapText="bothSides" distB="0" distT="0" distL="114300" distR="114300"/>
            <wp:docPr descr=":::::::Applications:Microsoft Office 2008:Office:Media:Clipart:Personal:j0441417.wmf" id="8" name="image1.png"/>
            <a:graphic>
              <a:graphicData uri="http://schemas.openxmlformats.org/drawingml/2006/picture">
                <pic:pic>
                  <pic:nvPicPr>
                    <pic:cNvPr descr=":::::::Applications:Microsoft Office 2008:Office:Media:Clipart:Personal:j0441417.wm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45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 you see ----CLE at the end of the word? 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Count back three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Divide the word with a line 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after="200" w:lin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Read the syllables, read the word   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tur/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200" w:line="240" w:lineRule="auto"/>
        <w:jc w:val="center"/>
        <w:rPr>
          <w:rFonts w:ascii="Cambria" w:cs="Cambria" w:eastAsia="Cambria" w:hAnsi="Cambri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114300</wp:posOffset>
                </wp:positionV>
                <wp:extent cx="914400" cy="276225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60200" y="3765750"/>
                          <a:ext cx="771600" cy="2850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114300</wp:posOffset>
                </wp:positionV>
                <wp:extent cx="914400" cy="276225"/>
                <wp:effectExtent b="0" l="0" r="0" t="0"/>
                <wp:wrapSquare wrapText="bothSides" distB="114300" distT="11430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ageBreakBefore w:val="0"/>
        <w:spacing w:after="20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7.9999999999995"/>
        <w:gridCol w:w="2457"/>
        <w:gridCol w:w="2632.5"/>
        <w:gridCol w:w="2632.5"/>
        <w:tblGridChange w:id="0">
          <w:tblGrid>
            <w:gridCol w:w="2807.9999999999995"/>
            <w:gridCol w:w="2457"/>
            <w:gridCol w:w="2632.5"/>
            <w:gridCol w:w="2632.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jc w:val="left"/>
              <w:rPr>
                <w:rFonts w:ascii="Cambria" w:cs="Cambria" w:eastAsia="Cambria" w:hAnsi="Cambria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36"/>
                <w:szCs w:val="36"/>
                <w:rtl w:val="0"/>
              </w:rPr>
              <w:t xml:space="preserve">/321</w:t>
            </w:r>
          </w:p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left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           tur/tle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tur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bridle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left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title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bugle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cable</w:t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cradle</w:t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cycle</w:t>
            </w:r>
          </w:p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fable</w:t>
            </w:r>
          </w:p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idle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maple</w:t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3105150</wp:posOffset>
            </wp:positionH>
            <wp:positionV relativeFrom="paragraph">
              <wp:posOffset>123825</wp:posOffset>
            </wp:positionV>
            <wp:extent cx="1333500" cy="1014523"/>
            <wp:effectExtent b="0" l="0" r="0" t="0"/>
            <wp:wrapSquare wrapText="bothSides" distB="0" distT="0" distL="114300" distR="114300"/>
            <wp:docPr descr=":::::::Applications:Microsoft Office 2008:Office:Media:Clipart:Personal:j0441417.wmf" id="10" name="image1.png"/>
            <a:graphic>
              <a:graphicData uri="http://schemas.openxmlformats.org/drawingml/2006/picture">
                <pic:pic>
                  <pic:nvPicPr>
                    <pic:cNvPr descr=":::::::Applications:Microsoft Office 2008:Office:Media:Clipart:Personal:j0441417.wm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45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1. Do you see ----CLE at the end of the word? </w:t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2.Count back three </w:t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3. Divide the word with a line </w:t>
      </w:r>
    </w:p>
    <w:p w:rsidR="00000000" w:rsidDel="00000000" w:rsidP="00000000" w:rsidRDefault="00000000" w:rsidRPr="00000000" w14:paraId="00000049">
      <w:pPr>
        <w:pageBreakBefore w:val="0"/>
        <w:spacing w:after="20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 Read the syllables, read the word       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tur/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tle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304800</wp:posOffset>
                </wp:positionV>
                <wp:extent cx="909638" cy="228600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60200" y="3765750"/>
                          <a:ext cx="771600" cy="2850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304800</wp:posOffset>
                </wp:positionV>
                <wp:extent cx="909638" cy="228600"/>
                <wp:effectExtent b="0" l="0" r="0" t="0"/>
                <wp:wrapSquare wrapText="bothSides" distB="114300" distT="11430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638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pageBreakBefore w:val="0"/>
        <w:spacing w:after="20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                                                 </w:t>
      </w:r>
    </w:p>
    <w:tbl>
      <w:tblPr>
        <w:tblStyle w:val="Table2"/>
        <w:tblW w:w="1053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44"/>
        <w:gridCol w:w="3276"/>
        <w:gridCol w:w="3510"/>
        <w:tblGridChange w:id="0">
          <w:tblGrid>
            <w:gridCol w:w="3744"/>
            <w:gridCol w:w="3276"/>
            <w:gridCol w:w="3510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rPr>
                <w:rFonts w:ascii="Cambria" w:cs="Cambria" w:eastAsia="Cambria" w:hAnsi="Cambria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36"/>
                <w:szCs w:val="36"/>
                <w:rtl w:val="0"/>
              </w:rPr>
              <w:t xml:space="preserve">/321</w:t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36"/>
                <w:szCs w:val="36"/>
                <w:rtl w:val="0"/>
              </w:rPr>
              <w:t xml:space="preserve">           </w:t>
            </w: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tur/tle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tur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tle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sz w:val="32"/>
                <w:szCs w:val="32"/>
                <w:rtl w:val="0"/>
              </w:rPr>
              <w:t xml:space="preserve">measles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sz w:val="32"/>
                <w:szCs w:val="32"/>
                <w:rtl w:val="0"/>
              </w:rPr>
              <w:t xml:space="preserve">needle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sz w:val="32"/>
                <w:szCs w:val="32"/>
                <w:rtl w:val="0"/>
              </w:rPr>
              <w:t xml:space="preserve">noble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sz w:val="32"/>
                <w:szCs w:val="32"/>
                <w:rtl w:val="0"/>
              </w:rPr>
              <w:t xml:space="preserve">people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sz w:val="32"/>
                <w:szCs w:val="32"/>
                <w:rtl w:val="0"/>
              </w:rPr>
              <w:t xml:space="preserve">poodle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sz w:val="32"/>
                <w:szCs w:val="32"/>
                <w:rtl w:val="0"/>
              </w:rPr>
              <w:t xml:space="preserve">stable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sz w:val="32"/>
                <w:szCs w:val="32"/>
                <w:rtl w:val="0"/>
              </w:rPr>
              <w:t xml:space="preserve">stifle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sz w:val="32"/>
                <w:szCs w:val="32"/>
                <w:rtl w:val="0"/>
              </w:rPr>
              <w:t xml:space="preserve">table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sz w:val="32"/>
                <w:szCs w:val="32"/>
                <w:rtl w:val="0"/>
              </w:rPr>
              <w:t xml:space="preserve">trifle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sz w:val="32"/>
                <w:szCs w:val="32"/>
                <w:rtl w:val="0"/>
              </w:rPr>
              <w:t xml:space="preserve">eagle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sz w:val="32"/>
                <w:szCs w:val="32"/>
                <w:rtl w:val="0"/>
              </w:rPr>
              <w:t xml:space="preserve">gable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sz w:val="32"/>
                <w:szCs w:val="32"/>
                <w:rtl w:val="0"/>
              </w:rPr>
              <w:t xml:space="preserve">rifle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sz w:val="32"/>
                <w:szCs w:val="32"/>
                <w:rtl w:val="0"/>
              </w:rPr>
              <w:t xml:space="preserve">noodle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spacing w:line="240" w:lineRule="auto"/>
        <w:rPr>
          <w:rFonts w:ascii="Cambria" w:cs="Cambria" w:eastAsia="Cambria" w:hAnsi="Cambri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line="240" w:lineRule="auto"/>
        <w:rPr>
          <w:rFonts w:ascii="Cambria" w:cs="Cambria" w:eastAsia="Cambria" w:hAnsi="Cambri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spacing w:line="240" w:lineRule="auto"/>
        <w:rPr>
          <w:rFonts w:ascii="Cambria" w:cs="Cambria" w:eastAsia="Cambria" w:hAnsi="Cambri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1. Do you see </w:t>
      </w: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----CLE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at the end of the word?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3819525</wp:posOffset>
            </wp:positionH>
            <wp:positionV relativeFrom="paragraph">
              <wp:posOffset>0</wp:posOffset>
            </wp:positionV>
            <wp:extent cx="1333500" cy="1014523"/>
            <wp:effectExtent b="0" l="0" r="0" t="0"/>
            <wp:wrapSquare wrapText="bothSides" distB="0" distT="0" distL="114300" distR="114300"/>
            <wp:docPr descr=":::::::Applications:Microsoft Office 2008:Office:Media:Clipart:Personal:j0441417.wmf" id="9" name="image1.png"/>
            <a:graphic>
              <a:graphicData uri="http://schemas.openxmlformats.org/drawingml/2006/picture">
                <pic:pic>
                  <pic:nvPicPr>
                    <pic:cNvPr descr=":::::::Applications:Microsoft Office 2008:Office:Media:Clipart:Personal:j0441417.wm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45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7">
      <w:pPr>
        <w:pageBreakBefore w:val="0"/>
        <w:spacing w:line="240" w:lineRule="auto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2.Count back three </w:t>
      </w:r>
    </w:p>
    <w:p w:rsidR="00000000" w:rsidDel="00000000" w:rsidP="00000000" w:rsidRDefault="00000000" w:rsidRPr="00000000" w14:paraId="00000088">
      <w:pPr>
        <w:pageBreakBefore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3. Divide the word with a line </w:t>
      </w:r>
    </w:p>
    <w:p w:rsidR="00000000" w:rsidDel="00000000" w:rsidP="00000000" w:rsidRDefault="00000000" w:rsidRPr="00000000" w14:paraId="00000089">
      <w:pPr>
        <w:pageBreakBefore w:val="0"/>
        <w:spacing w:after="20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4.Read the syllables, read the word                                 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tur/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tle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285750</wp:posOffset>
                </wp:positionV>
                <wp:extent cx="914400" cy="228600"/>
                <wp:effectExtent b="0" l="0" r="0" t="0"/>
                <wp:wrapSquare wrapText="bothSides" distB="57150" distT="57150" distL="57150" distR="5715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60200" y="3765750"/>
                          <a:ext cx="771600" cy="2850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285750</wp:posOffset>
                </wp:positionV>
                <wp:extent cx="914400" cy="228600"/>
                <wp:effectExtent b="0" l="0" r="0" t="0"/>
                <wp:wrapSquare wrapText="bothSides" distB="57150" distT="57150" distL="57150" distR="5715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A">
      <w:pPr>
        <w:pageBreakBefore w:val="0"/>
        <w:spacing w:after="20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                                                 </w:t>
      </w:r>
    </w:p>
    <w:tbl>
      <w:tblPr>
        <w:tblStyle w:val="Table3"/>
        <w:tblW w:w="1053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44"/>
        <w:gridCol w:w="3276"/>
        <w:gridCol w:w="3510"/>
        <w:tblGridChange w:id="0">
          <w:tblGrid>
            <w:gridCol w:w="3744"/>
            <w:gridCol w:w="3276"/>
            <w:gridCol w:w="35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rPr>
                <w:rFonts w:ascii="Cambria" w:cs="Cambria" w:eastAsia="Cambria" w:hAnsi="Cambria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36"/>
                <w:szCs w:val="36"/>
                <w:rtl w:val="0"/>
              </w:rPr>
              <w:t xml:space="preserve">/321</w:t>
            </w:r>
          </w:p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           tur/tle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tur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tle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pageBreakBefore w:val="0"/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spacing w:after="200" w:line="240" w:lineRule="auto"/>
        <w:rPr>
          <w:rFonts w:ascii="Cambria" w:cs="Cambria" w:eastAsia="Cambria" w:hAnsi="Cambri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pacing w:after="20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3743325</wp:posOffset>
            </wp:positionH>
            <wp:positionV relativeFrom="paragraph">
              <wp:posOffset>171450</wp:posOffset>
            </wp:positionV>
            <wp:extent cx="1333500" cy="1014523"/>
            <wp:effectExtent b="0" l="0" r="0" t="0"/>
            <wp:wrapSquare wrapText="bothSides" distB="0" distT="0" distL="114300" distR="114300"/>
            <wp:docPr descr=":::::::Applications:Microsoft Office 2008:Office:Media:Clipart:Personal:j0441417.wmf" id="7" name="image1.png"/>
            <a:graphic>
              <a:graphicData uri="http://schemas.openxmlformats.org/drawingml/2006/picture">
                <pic:pic>
                  <pic:nvPicPr>
                    <pic:cNvPr descr=":::::::Applications:Microsoft Office 2008:Office:Media:Clipart:Personal:j0441417.wm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45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6">
      <w:pPr>
        <w:pageBreakBefore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1. Do you see </w:t>
      </w: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----CLE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at the end of the word? </w:t>
      </w:r>
    </w:p>
    <w:p w:rsidR="00000000" w:rsidDel="00000000" w:rsidP="00000000" w:rsidRDefault="00000000" w:rsidRPr="00000000" w14:paraId="000000C7">
      <w:pPr>
        <w:pageBreakBefore w:val="0"/>
        <w:spacing w:line="240" w:lineRule="auto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2.Count back three </w:t>
      </w:r>
    </w:p>
    <w:p w:rsidR="00000000" w:rsidDel="00000000" w:rsidP="00000000" w:rsidRDefault="00000000" w:rsidRPr="00000000" w14:paraId="000000C8">
      <w:pPr>
        <w:pageBreakBefore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3. Divide the word with a line </w:t>
      </w:r>
    </w:p>
    <w:p w:rsidR="00000000" w:rsidDel="00000000" w:rsidP="00000000" w:rsidRDefault="00000000" w:rsidRPr="00000000" w14:paraId="000000C9">
      <w:pPr>
        <w:pageBreakBefore w:val="0"/>
        <w:spacing w:after="20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4.Read the syllables, read the word                                 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tur/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tle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285750</wp:posOffset>
                </wp:positionV>
                <wp:extent cx="914400" cy="228600"/>
                <wp:effectExtent b="0" l="0" r="0" t="0"/>
                <wp:wrapSquare wrapText="bothSides" distB="57150" distT="57150" distL="57150" distR="5715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60200" y="3765750"/>
                          <a:ext cx="771600" cy="2850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285750</wp:posOffset>
                </wp:positionV>
                <wp:extent cx="914400" cy="228600"/>
                <wp:effectExtent b="0" l="0" r="0" t="0"/>
                <wp:wrapSquare wrapText="bothSides" distB="57150" distT="57150" distL="57150" distR="5715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A">
      <w:pPr>
        <w:pageBreakBefore w:val="0"/>
        <w:spacing w:after="20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                                                 </w:t>
      </w:r>
    </w:p>
    <w:tbl>
      <w:tblPr>
        <w:tblStyle w:val="Table4"/>
        <w:tblW w:w="1053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44"/>
        <w:gridCol w:w="3276"/>
        <w:gridCol w:w="3510"/>
        <w:tblGridChange w:id="0">
          <w:tblGrid>
            <w:gridCol w:w="3744"/>
            <w:gridCol w:w="3276"/>
            <w:gridCol w:w="35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spacing w:line="240" w:lineRule="auto"/>
              <w:rPr>
                <w:rFonts w:ascii="Cambria" w:cs="Cambria" w:eastAsia="Cambria" w:hAnsi="Cambria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36"/>
                <w:szCs w:val="36"/>
                <w:rtl w:val="0"/>
              </w:rPr>
              <w:t xml:space="preserve">/321</w:t>
            </w:r>
          </w:p>
          <w:p w:rsidR="00000000" w:rsidDel="00000000" w:rsidP="00000000" w:rsidRDefault="00000000" w:rsidRPr="00000000" w14:paraId="000000CC">
            <w:pPr>
              <w:pageBreakBefore w:val="0"/>
              <w:spacing w:line="240" w:lineRule="auto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           tur/tle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tur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tle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pageBreakBefore w:val="0"/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spacing w:after="20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3743325</wp:posOffset>
            </wp:positionH>
            <wp:positionV relativeFrom="paragraph">
              <wp:posOffset>171450</wp:posOffset>
            </wp:positionV>
            <wp:extent cx="1333500" cy="1014523"/>
            <wp:effectExtent b="0" l="0" r="0" t="0"/>
            <wp:wrapSquare wrapText="bothSides" distB="0" distT="0" distL="114300" distR="114300"/>
            <wp:docPr descr=":::::::Applications:Microsoft Office 2008:Office:Media:Clipart:Personal:j0441417.wmf" id="6" name="image1.png"/>
            <a:graphic>
              <a:graphicData uri="http://schemas.openxmlformats.org/drawingml/2006/picture">
                <pic:pic>
                  <pic:nvPicPr>
                    <pic:cNvPr descr=":::::::Applications:Microsoft Office 2008:Office:Media:Clipart:Personal:j0441417.wm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45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5">
      <w:pPr>
        <w:pageBreakBefore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1. Do you see </w:t>
      </w: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----CLE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at the end of the word? </w:t>
      </w:r>
    </w:p>
    <w:p w:rsidR="00000000" w:rsidDel="00000000" w:rsidP="00000000" w:rsidRDefault="00000000" w:rsidRPr="00000000" w14:paraId="00000106">
      <w:pPr>
        <w:pageBreakBefore w:val="0"/>
        <w:spacing w:line="240" w:lineRule="auto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2.Count back three </w:t>
      </w:r>
    </w:p>
    <w:p w:rsidR="00000000" w:rsidDel="00000000" w:rsidP="00000000" w:rsidRDefault="00000000" w:rsidRPr="00000000" w14:paraId="00000107">
      <w:pPr>
        <w:pageBreakBefore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3. Divide the word with a line </w:t>
      </w:r>
    </w:p>
    <w:p w:rsidR="00000000" w:rsidDel="00000000" w:rsidP="00000000" w:rsidRDefault="00000000" w:rsidRPr="00000000" w14:paraId="00000108">
      <w:pPr>
        <w:pageBreakBefore w:val="0"/>
        <w:spacing w:after="20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4.Read the syllables, read the word                                 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tur/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rtl w:val="0"/>
        </w:rPr>
        <w:t xml:space="preserve">tle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285750</wp:posOffset>
                </wp:positionV>
                <wp:extent cx="914400" cy="228600"/>
                <wp:effectExtent b="0" l="0" r="0" t="0"/>
                <wp:wrapSquare wrapText="bothSides" distB="57150" distT="57150" distL="57150" distR="5715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60200" y="3765750"/>
                          <a:ext cx="771600" cy="2850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285750</wp:posOffset>
                </wp:positionV>
                <wp:extent cx="914400" cy="228600"/>
                <wp:effectExtent b="0" l="0" r="0" t="0"/>
                <wp:wrapSquare wrapText="bothSides" distB="57150" distT="57150" distL="57150" distR="5715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9">
      <w:pPr>
        <w:pageBreakBefore w:val="0"/>
        <w:spacing w:after="20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                                                 </w:t>
      </w:r>
    </w:p>
    <w:tbl>
      <w:tblPr>
        <w:tblStyle w:val="Table5"/>
        <w:tblW w:w="10530.0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44"/>
        <w:gridCol w:w="3276"/>
        <w:gridCol w:w="3510"/>
        <w:tblGridChange w:id="0">
          <w:tblGrid>
            <w:gridCol w:w="3744"/>
            <w:gridCol w:w="3276"/>
            <w:gridCol w:w="35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spacing w:line="240" w:lineRule="auto"/>
              <w:rPr>
                <w:rFonts w:ascii="Cambria" w:cs="Cambria" w:eastAsia="Cambria" w:hAnsi="Cambria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36"/>
                <w:szCs w:val="36"/>
                <w:rtl w:val="0"/>
              </w:rPr>
              <w:t xml:space="preserve">/321</w:t>
            </w:r>
          </w:p>
          <w:p w:rsidR="00000000" w:rsidDel="00000000" w:rsidP="00000000" w:rsidRDefault="00000000" w:rsidRPr="00000000" w14:paraId="0000010B">
            <w:pPr>
              <w:pageBreakBefore w:val="0"/>
              <w:spacing w:line="240" w:lineRule="auto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           tur/tle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tur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40"/>
                <w:szCs w:val="40"/>
              </w:rPr>
            </w:pPr>
            <w:r w:rsidDel="00000000" w:rsidR="00000000" w:rsidRPr="00000000">
              <w:rPr>
                <w:rFonts w:ascii="Cambria" w:cs="Cambria" w:eastAsia="Cambria" w:hAnsi="Cambria"/>
                <w:sz w:val="40"/>
                <w:szCs w:val="40"/>
                <w:rtl w:val="0"/>
              </w:rPr>
              <w:t xml:space="preserve">tle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line="240" w:lineRule="auto"/>
              <w:jc w:val="center"/>
              <w:rPr>
                <w:rFonts w:ascii="Cambria" w:cs="Cambria" w:eastAsia="Cambria" w:hAnsi="Cambria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pageBreakBefore w:val="0"/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spacing w:after="20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