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-1104899</wp:posOffset>
                </wp:positionH>
                <wp:positionV relativeFrom="paragraph">
                  <wp:posOffset>0</wp:posOffset>
                </wp:positionV>
                <wp:extent cx="2762250" cy="141478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74400" y="3082135"/>
                          <a:ext cx="2743200" cy="139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Dot the vowels.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Underline the middle consonant.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Scoop the letter after the consonant.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Write the syllables.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-1104899</wp:posOffset>
                </wp:positionH>
                <wp:positionV relativeFrom="paragraph">
                  <wp:posOffset>0</wp:posOffset>
                </wp:positionV>
                <wp:extent cx="2762250" cy="141478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141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color w:val="ff0000"/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robin</w:t>
      </w:r>
      <w:r w:rsidDel="00000000" w:rsidR="00000000" w:rsidRPr="00000000">
        <w:rPr>
          <w:sz w:val="40"/>
          <w:szCs w:val="40"/>
          <w:vertAlign w:val="baseline"/>
        </w:rPr>
        <w:drawing>
          <wp:inline distB="0" distT="0" distL="114300" distR="114300">
            <wp:extent cx="1880235" cy="121856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2185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 </w:t>
      </w:r>
      <w:r w:rsidDel="00000000" w:rsidR="00000000" w:rsidRPr="00000000">
        <w:rPr>
          <w:color w:val="ff0000"/>
          <w:sz w:val="40"/>
          <w:szCs w:val="40"/>
          <w:vertAlign w:val="baseline"/>
          <w:rtl w:val="0"/>
        </w:rPr>
        <w:t xml:space="preserve">vcv</w:t>
      </w:r>
    </w:p>
    <w:tbl>
      <w:tblPr>
        <w:tblStyle w:val="Table1"/>
        <w:tblW w:w="1053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44"/>
        <w:gridCol w:w="3276"/>
        <w:gridCol w:w="3510"/>
        <w:tblGridChange w:id="0">
          <w:tblGrid>
            <w:gridCol w:w="3744"/>
            <w:gridCol w:w="3276"/>
            <w:gridCol w:w="35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after="0" w:lineRule="auto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robin</w:t>
              <w:br w:type="textWrapping"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0"/>
              </w:rPr>
              <w:t xml:space="preserve">rob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0"/>
              </w:rPr>
              <w:t xml:space="preserve">in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0" w:lineRule="auto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center"/>
        <w:rPr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50" w:top="63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