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Is it </w:t>
      </w:r>
      <w:r w:rsidDel="00000000" w:rsidR="00000000" w:rsidRPr="00000000">
        <w:rPr>
          <w:b w:val="1"/>
          <w:color w:val="ff0000"/>
          <w:sz w:val="48"/>
          <w:szCs w:val="48"/>
          <w:rtl w:val="0"/>
        </w:rPr>
        <w:t xml:space="preserve">ou</w:t>
      </w:r>
      <w:r w:rsidDel="00000000" w:rsidR="00000000" w:rsidRPr="00000000">
        <w:rPr>
          <w:b w:val="1"/>
          <w:sz w:val="48"/>
          <w:szCs w:val="48"/>
          <w:rtl w:val="0"/>
        </w:rPr>
        <w:t xml:space="preserve"> or </w:t>
      </w:r>
      <w:r w:rsidDel="00000000" w:rsidR="00000000" w:rsidRPr="00000000">
        <w:rPr>
          <w:b w:val="1"/>
          <w:color w:val="ff0000"/>
          <w:sz w:val="48"/>
          <w:szCs w:val="48"/>
          <w:rtl w:val="0"/>
        </w:rPr>
        <w:t xml:space="preserve">ow</w:t>
      </w:r>
      <w:r w:rsidDel="00000000" w:rsidR="00000000" w:rsidRPr="00000000">
        <w:rPr>
          <w:b w:val="1"/>
          <w:sz w:val="48"/>
          <w:szCs w:val="48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</w:t>
      </w:r>
      <w:r w:rsidDel="00000000" w:rsidR="00000000" w:rsidRPr="00000000">
        <w:rPr>
          <w:b w:val="1"/>
          <w:color w:val="ff0000"/>
          <w:rtl w:val="0"/>
        </w:rPr>
        <w:t xml:space="preserve">ou </w:t>
      </w:r>
      <w:r w:rsidDel="00000000" w:rsidR="00000000" w:rsidRPr="00000000">
        <w:rPr>
          <w:b w:val="1"/>
          <w:rtl w:val="0"/>
        </w:rPr>
        <w:t xml:space="preserve">(loud), or</w:t>
      </w:r>
      <w:r w:rsidDel="00000000" w:rsidR="00000000" w:rsidRPr="00000000">
        <w:rPr>
          <w:b w:val="1"/>
          <w:color w:val="ff0000"/>
          <w:rtl w:val="0"/>
        </w:rPr>
        <w:t xml:space="preserve"> ow</w:t>
      </w:r>
      <w:r w:rsidDel="00000000" w:rsidR="00000000" w:rsidRPr="00000000">
        <w:rPr>
          <w:b w:val="1"/>
          <w:rtl w:val="0"/>
        </w:rPr>
        <w:t xml:space="preserve"> (cow), to complete the words.</w:t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sz w:val="48"/>
                <w:szCs w:val="48"/>
              </w:rPr>
              <w:drawing>
                <wp:inline distB="114300" distT="114300" distL="114300" distR="114300">
                  <wp:extent cx="1847850" cy="1004888"/>
                  <wp:effectExtent b="0" l="0" r="0" t="0"/>
                  <wp:docPr descr="Loud - Free images on Pixabay" id="1" name="image1.png"/>
                  <a:graphic>
                    <a:graphicData uri="http://schemas.openxmlformats.org/drawingml/2006/picture">
                      <pic:pic>
                        <pic:nvPicPr>
                          <pic:cNvPr descr="Loud - Free images on Pixabay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</w:rPr>
              <w:drawing>
                <wp:inline distB="114300" distT="114300" distL="114300" distR="114300">
                  <wp:extent cx="1847850" cy="1319213"/>
                  <wp:effectExtent b="0" l="0" r="0" t="0"/>
                  <wp:docPr descr="Free illustration: Cow, Cattle, Dairy Cattle - Free Image on ..." id="2" name="image2.jpg"/>
                  <a:graphic>
                    <a:graphicData uri="http://schemas.openxmlformats.org/drawingml/2006/picture">
                      <pic:pic>
                        <pic:nvPicPr>
                          <pic:cNvPr descr="Free illustration: Cow, Cattle, Dairy Cattle - Free Image on ...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19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p_____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cl____d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sn____t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ch____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br____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c____nt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pl____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bl____se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sc____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m____nt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