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b w:val="1"/>
          <w:highlight w:val="green"/>
          <w:rtl w:val="0"/>
        </w:rPr>
        <w:t xml:space="preserve">DAY 1 NEW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Lesson  #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  <w:t xml:space="preserve">:_____________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65"/>
        <w:gridCol w:w="7800"/>
        <w:tblGridChange w:id="0">
          <w:tblGrid>
            <w:gridCol w:w="3765"/>
            <w:gridCol w:w="780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phonograms/morphemes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345758" cy="380333"/>
                  <wp:effectExtent b="25400" l="25400" r="25400" t="2540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8" cy="380333"/>
                          </a:xfrm>
                          <a:prstGeom prst="rect"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726758" cy="418954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8" cy="4189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  Words - Auditory Discovery or ID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 Work with syllables or morphemic structure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WORDS Activity  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  <w:r w:rsidDel="00000000" w:rsidR="00000000" w:rsidRPr="00000000">
              <w:rPr/>
              <w:drawing>
                <wp:inline distB="114300" distT="114300" distL="114300" distR="114300">
                  <wp:extent cx="1183842" cy="677545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42" cy="67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77145" cy="469582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5" cy="4695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2-3 Sentences </w:t>
            </w:r>
            <w:r w:rsidDel="00000000" w:rsidR="00000000" w:rsidRPr="00000000">
              <w:rPr/>
              <w:drawing>
                <wp:inline distB="114300" distT="114300" distL="114300" distR="114300">
                  <wp:extent cx="1099820" cy="317917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1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u w:val="single"/>
          <w:shd w:fill="fff2cc" w:val="clear"/>
        </w:rPr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DAY 2 Follow whole class or Small Group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Lesson  #2</w:t>
        <w:tab/>
        <w:tab/>
        <w:tab/>
        <w:tab/>
        <w:tab/>
        <w:tab/>
        <w:tab/>
        <w:t xml:space="preserve">Date:________________</w:t>
      </w:r>
    </w:p>
    <w:tbl>
      <w:tblPr>
        <w:tblStyle w:val="Table2"/>
        <w:tblW w:w="1153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5"/>
        <w:gridCol w:w="9060"/>
        <w:tblGridChange w:id="0">
          <w:tblGrid>
            <w:gridCol w:w="2475"/>
            <w:gridCol w:w="90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b w:val="1"/>
                <w:rtl w:val="0"/>
              </w:rPr>
              <w:t xml:space="preserve"> Lesson Skill or Concept/Objective Con’t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966655" cy="550545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BUILDING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Chaining 5-10</w:t>
            </w:r>
            <w:r w:rsidDel="00000000" w:rsidR="00000000" w:rsidRPr="00000000">
              <w:rPr/>
              <w:drawing>
                <wp:inline distB="114300" distT="114300" distL="114300" distR="114300">
                  <wp:extent cx="1021403" cy="582295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3" cy="582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Students use whiteboards or magnetic letters (boards)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83698" cy="734695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98" cy="73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12483" cy="436333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83" cy="436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</w:t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Sounds </w:t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</w:t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98208" cy="259638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08" cy="25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2" Type="http://schemas.openxmlformats.org/officeDocument/2006/relationships/image" Target="media/image4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